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A0" w:rsidRPr="00D062BB" w:rsidRDefault="00F95FA6" w:rsidP="00D062B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MEMORIAL DESCRITIVO</w:t>
      </w:r>
    </w:p>
    <w:p w:rsidR="005F75CA" w:rsidRDefault="00F95FA6" w:rsidP="00D062B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INSTALAÇÃO DOS POÇOS DE MONITORAMENTO (PIEZOMETROS)</w:t>
      </w:r>
    </w:p>
    <w:p w:rsidR="00D062BB" w:rsidRPr="00D062BB" w:rsidRDefault="00D062BB" w:rsidP="00AA287F">
      <w:pPr>
        <w:rPr>
          <w:rFonts w:ascii="Arial" w:hAnsi="Arial" w:cs="Arial"/>
          <w:b/>
          <w:sz w:val="24"/>
          <w:szCs w:val="24"/>
        </w:rPr>
      </w:pPr>
    </w:p>
    <w:p w:rsidR="005F75CA" w:rsidRPr="00D062BB" w:rsidRDefault="00F95FA6" w:rsidP="00D062B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PROPRIETÁRIO: MUNICIPIO DE ERVAL GRANDE</w:t>
      </w:r>
    </w:p>
    <w:p w:rsidR="005F75CA" w:rsidRPr="00D062BB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OBRA: </w:t>
      </w:r>
      <w:r w:rsidR="00F95FA6">
        <w:rPr>
          <w:rFonts w:ascii="Arial" w:hAnsi="Arial" w:cs="Arial"/>
          <w:b/>
          <w:sz w:val="24"/>
          <w:szCs w:val="24"/>
        </w:rPr>
        <w:t>LICENÇA AMBIENTAL</w:t>
      </w:r>
    </w:p>
    <w:p w:rsidR="005F75CA" w:rsidRPr="00D062BB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ENDEREÇO: </w:t>
      </w:r>
      <w:r w:rsidR="00F95FA6" w:rsidRPr="00F95FA6">
        <w:rPr>
          <w:rFonts w:ascii="Arial" w:hAnsi="Arial" w:cs="Arial"/>
          <w:b/>
          <w:sz w:val="24"/>
          <w:szCs w:val="24"/>
        </w:rPr>
        <w:t>ATERRO SANITÁRIO MUNICIPAL DE ERVAL GRANDE - RS</w:t>
      </w:r>
    </w:p>
    <w:p w:rsidR="005F75CA" w:rsidRPr="00D062BB" w:rsidRDefault="005F75CA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>OBJETIVO</w:t>
      </w:r>
    </w:p>
    <w:p w:rsidR="005F75CA" w:rsidRPr="00D062BB" w:rsidRDefault="005F75CA" w:rsidP="00D062BB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 xml:space="preserve">O memorial a seguir visa descrever as etapas a serem cumpridas na execução da </w:t>
      </w:r>
      <w:r w:rsidR="00F95FA6">
        <w:rPr>
          <w:rFonts w:ascii="Arial" w:hAnsi="Arial" w:cs="Arial"/>
          <w:sz w:val="24"/>
          <w:szCs w:val="24"/>
        </w:rPr>
        <w:t>instalação dos poços de monitoramento (piezômetros)</w:t>
      </w:r>
      <w:r w:rsidRPr="00D062BB">
        <w:rPr>
          <w:rFonts w:ascii="Arial" w:hAnsi="Arial" w:cs="Arial"/>
          <w:sz w:val="24"/>
          <w:szCs w:val="24"/>
        </w:rPr>
        <w:t>.</w:t>
      </w:r>
    </w:p>
    <w:p w:rsidR="005F75CA" w:rsidRPr="00D062BB" w:rsidRDefault="0073143F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LOCALIZAÇÃO DOS PONTOS DE INSTALAÇÃO</w:t>
      </w:r>
    </w:p>
    <w:p w:rsidR="0073143F" w:rsidRDefault="00F95FA6" w:rsidP="003C096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local onde ocorrerá a implantação dos poços de monitoramento atende por uma </w:t>
      </w:r>
      <w:r w:rsidR="0073143F">
        <w:rPr>
          <w:rFonts w:ascii="Arial" w:hAnsi="Arial" w:cs="Arial"/>
          <w:sz w:val="24"/>
          <w:szCs w:val="24"/>
        </w:rPr>
        <w:t>área de terras rural, dentro da posse Antonio Leão da Costa Ferreira, município de Erval Grande/RS, com área de</w:t>
      </w:r>
      <w:r w:rsidR="003C096D">
        <w:rPr>
          <w:rFonts w:ascii="Arial" w:hAnsi="Arial" w:cs="Arial"/>
          <w:sz w:val="24"/>
          <w:szCs w:val="24"/>
        </w:rPr>
        <w:t xml:space="preserve"> 53.659,38</w:t>
      </w:r>
      <w:proofErr w:type="spellStart"/>
      <w:r w:rsidR="003C096D">
        <w:rPr>
          <w:rFonts w:ascii="Arial" w:hAnsi="Arial" w:cs="Arial"/>
          <w:sz w:val="24"/>
          <w:szCs w:val="24"/>
        </w:rPr>
        <w:t>m²</w:t>
      </w:r>
      <w:proofErr w:type="spellEnd"/>
      <w:r w:rsidR="003C096D">
        <w:rPr>
          <w:rFonts w:ascii="Arial" w:hAnsi="Arial" w:cs="Arial"/>
          <w:sz w:val="24"/>
          <w:szCs w:val="24"/>
        </w:rPr>
        <w:t>, sob matrícula do R</w:t>
      </w:r>
      <w:r w:rsidR="0073143F">
        <w:rPr>
          <w:rFonts w:ascii="Arial" w:hAnsi="Arial" w:cs="Arial"/>
          <w:sz w:val="24"/>
          <w:szCs w:val="24"/>
        </w:rPr>
        <w:t xml:space="preserve">egistro de </w:t>
      </w:r>
      <w:r w:rsidR="003C096D">
        <w:rPr>
          <w:rFonts w:ascii="Arial" w:hAnsi="Arial" w:cs="Arial"/>
          <w:sz w:val="24"/>
          <w:szCs w:val="24"/>
        </w:rPr>
        <w:t>I</w:t>
      </w:r>
      <w:r w:rsidR="0073143F">
        <w:rPr>
          <w:rFonts w:ascii="Arial" w:hAnsi="Arial" w:cs="Arial"/>
          <w:sz w:val="24"/>
          <w:szCs w:val="24"/>
        </w:rPr>
        <w:t xml:space="preserve">móveis </w:t>
      </w:r>
      <w:r w:rsidR="003C096D">
        <w:rPr>
          <w:rFonts w:ascii="Arial" w:hAnsi="Arial" w:cs="Arial"/>
          <w:sz w:val="24"/>
          <w:szCs w:val="24"/>
        </w:rPr>
        <w:t>de S</w:t>
      </w:r>
      <w:r w:rsidR="0073143F">
        <w:rPr>
          <w:rFonts w:ascii="Arial" w:hAnsi="Arial" w:cs="Arial"/>
          <w:sz w:val="24"/>
          <w:szCs w:val="24"/>
        </w:rPr>
        <w:t xml:space="preserve">ão Valentim nº 5.965, coordenadas geográficas </w:t>
      </w:r>
      <w:r w:rsidR="003C096D">
        <w:rPr>
          <w:rFonts w:ascii="Arial" w:hAnsi="Arial" w:cs="Arial"/>
          <w:sz w:val="24"/>
          <w:szCs w:val="24"/>
        </w:rPr>
        <w:t>decimais (</w:t>
      </w:r>
      <w:proofErr w:type="spellStart"/>
      <w:r w:rsidR="003C096D">
        <w:rPr>
          <w:rFonts w:ascii="Arial" w:hAnsi="Arial" w:cs="Arial"/>
          <w:sz w:val="24"/>
          <w:szCs w:val="24"/>
        </w:rPr>
        <w:t>D</w:t>
      </w:r>
      <w:r w:rsidR="0073143F">
        <w:rPr>
          <w:rFonts w:ascii="Arial" w:hAnsi="Arial" w:cs="Arial"/>
          <w:sz w:val="24"/>
          <w:szCs w:val="24"/>
        </w:rPr>
        <w:t>atum</w:t>
      </w:r>
      <w:proofErr w:type="spellEnd"/>
      <w:r w:rsidR="0073143F">
        <w:rPr>
          <w:rFonts w:ascii="Arial" w:hAnsi="Arial" w:cs="Arial"/>
          <w:sz w:val="24"/>
          <w:szCs w:val="24"/>
        </w:rPr>
        <w:t xml:space="preserve">: SIRGAS 2000) </w:t>
      </w:r>
      <w:proofErr w:type="gramStart"/>
      <w:r w:rsidR="0073143F">
        <w:rPr>
          <w:rFonts w:ascii="Arial" w:hAnsi="Arial" w:cs="Arial"/>
          <w:sz w:val="24"/>
          <w:szCs w:val="24"/>
        </w:rPr>
        <w:t>S-27.</w:t>
      </w:r>
      <w:proofErr w:type="gramEnd"/>
      <w:r w:rsidR="0073143F">
        <w:rPr>
          <w:rFonts w:ascii="Arial" w:hAnsi="Arial" w:cs="Arial"/>
          <w:sz w:val="24"/>
          <w:szCs w:val="24"/>
        </w:rPr>
        <w:t>3974630009º e W-52.557099º. A área é de resíduos sólidos urbanos através de central de triagem com aterro sanitário, localizada em zona rural, distando cerca de 3 km a sudoeste do município de Erval Grande – RS.</w:t>
      </w:r>
    </w:p>
    <w:p w:rsidR="00AA287F" w:rsidRDefault="0073143F" w:rsidP="003C096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plano de controle ambiental, a metodologia e as técnicas de instalação dos poços de monitoramento </w:t>
      </w:r>
      <w:proofErr w:type="gramStart"/>
      <w:r>
        <w:rPr>
          <w:rFonts w:ascii="Arial" w:hAnsi="Arial" w:cs="Arial"/>
          <w:sz w:val="24"/>
          <w:szCs w:val="24"/>
        </w:rPr>
        <w:t>será realizado</w:t>
      </w:r>
      <w:proofErr w:type="gramEnd"/>
      <w:r>
        <w:rPr>
          <w:rFonts w:ascii="Arial" w:hAnsi="Arial" w:cs="Arial"/>
          <w:sz w:val="24"/>
          <w:szCs w:val="24"/>
        </w:rPr>
        <w:t xml:space="preserve"> conforme proposta pelo Geólogo </w:t>
      </w:r>
      <w:proofErr w:type="spellStart"/>
      <w:r>
        <w:rPr>
          <w:rFonts w:ascii="Arial" w:hAnsi="Arial" w:cs="Arial"/>
          <w:sz w:val="24"/>
          <w:szCs w:val="24"/>
        </w:rPr>
        <w:t>Serlécio</w:t>
      </w:r>
      <w:proofErr w:type="spellEnd"/>
      <w:r>
        <w:rPr>
          <w:rFonts w:ascii="Arial" w:hAnsi="Arial" w:cs="Arial"/>
          <w:sz w:val="24"/>
          <w:szCs w:val="24"/>
        </w:rPr>
        <w:t xml:space="preserve"> Guilherme </w:t>
      </w:r>
      <w:proofErr w:type="spellStart"/>
      <w:r>
        <w:rPr>
          <w:rFonts w:ascii="Arial" w:hAnsi="Arial" w:cs="Arial"/>
          <w:sz w:val="24"/>
          <w:szCs w:val="24"/>
        </w:rPr>
        <w:t>Pinz</w:t>
      </w:r>
      <w:proofErr w:type="spellEnd"/>
      <w:r>
        <w:rPr>
          <w:rFonts w:ascii="Arial" w:hAnsi="Arial" w:cs="Arial"/>
          <w:sz w:val="24"/>
          <w:szCs w:val="24"/>
        </w:rPr>
        <w:t xml:space="preserve"> – CREA/RS 101946, já constante ao processo administrativo nº 6395-0567/14-9.</w:t>
      </w:r>
    </w:p>
    <w:p w:rsidR="005F75CA" w:rsidRDefault="00AA287F" w:rsidP="003C096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pontos propostos de instalação dos poços de monitoramento seguem </w:t>
      </w:r>
      <w:proofErr w:type="gramStart"/>
      <w:r>
        <w:rPr>
          <w:rFonts w:ascii="Arial" w:hAnsi="Arial" w:cs="Arial"/>
          <w:sz w:val="24"/>
          <w:szCs w:val="24"/>
        </w:rPr>
        <w:t>denominadas</w:t>
      </w:r>
      <w:proofErr w:type="gramEnd"/>
      <w:r>
        <w:rPr>
          <w:rFonts w:ascii="Arial" w:hAnsi="Arial" w:cs="Arial"/>
          <w:sz w:val="24"/>
          <w:szCs w:val="24"/>
        </w:rPr>
        <w:t xml:space="preserve"> em projeto, com as respectivas coordenadas geográficas.</w:t>
      </w:r>
    </w:p>
    <w:p w:rsidR="00AA287F" w:rsidRPr="00D062BB" w:rsidRDefault="00AA287F" w:rsidP="003C096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Cabe esclarecer que, foi retirado o ponto </w:t>
      </w:r>
      <w:proofErr w:type="gramStart"/>
      <w:r>
        <w:rPr>
          <w:rFonts w:ascii="Arial" w:hAnsi="Arial" w:cs="Arial"/>
          <w:sz w:val="24"/>
          <w:szCs w:val="24"/>
        </w:rPr>
        <w:t>5</w:t>
      </w:r>
      <w:proofErr w:type="gramEnd"/>
      <w:r>
        <w:rPr>
          <w:rFonts w:ascii="Arial" w:hAnsi="Arial" w:cs="Arial"/>
          <w:sz w:val="24"/>
          <w:szCs w:val="24"/>
        </w:rPr>
        <w:t xml:space="preserve"> da proposta do geólogo, por apresentar desnecessário. Também, conforme acordado em audiência será implantado o ponto 1 – montante e ponto 3 – jusante, bem como, continuará sendo utilizado os pontos </w:t>
      </w:r>
      <w:proofErr w:type="gramStart"/>
      <w:r>
        <w:rPr>
          <w:rFonts w:ascii="Arial" w:hAnsi="Arial" w:cs="Arial"/>
          <w:sz w:val="24"/>
          <w:szCs w:val="24"/>
        </w:rPr>
        <w:t>2</w:t>
      </w:r>
      <w:proofErr w:type="gramEnd"/>
      <w:r>
        <w:rPr>
          <w:rFonts w:ascii="Arial" w:hAnsi="Arial" w:cs="Arial"/>
          <w:sz w:val="24"/>
          <w:szCs w:val="24"/>
        </w:rPr>
        <w:t xml:space="preserve"> e 4 – jusantes, já instalados. </w:t>
      </w:r>
    </w:p>
    <w:p w:rsidR="00D062BB" w:rsidRPr="00D062BB" w:rsidRDefault="00D062BB" w:rsidP="00D062BB">
      <w:pPr>
        <w:jc w:val="both"/>
        <w:rPr>
          <w:rFonts w:ascii="Arial" w:hAnsi="Arial" w:cs="Arial"/>
          <w:sz w:val="24"/>
          <w:szCs w:val="24"/>
        </w:rPr>
      </w:pPr>
    </w:p>
    <w:p w:rsidR="00D062BB" w:rsidRDefault="00D062BB" w:rsidP="00AA287F">
      <w:pPr>
        <w:jc w:val="right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 xml:space="preserve">Erval Grande – RS, 15 de </w:t>
      </w:r>
      <w:r w:rsidR="00AA287F">
        <w:rPr>
          <w:rFonts w:ascii="Arial" w:hAnsi="Arial" w:cs="Arial"/>
          <w:sz w:val="24"/>
          <w:szCs w:val="24"/>
        </w:rPr>
        <w:t>fevereiro de 2016</w:t>
      </w:r>
      <w:r w:rsidRPr="00D062BB">
        <w:rPr>
          <w:rFonts w:ascii="Arial" w:hAnsi="Arial" w:cs="Arial"/>
          <w:sz w:val="24"/>
          <w:szCs w:val="24"/>
        </w:rPr>
        <w:t>.</w:t>
      </w:r>
    </w:p>
    <w:p w:rsidR="000D1C3A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AA287F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AGUSTINO SINSKI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</w:t>
      </w:r>
      <w:r w:rsidR="000D1C3A" w:rsidRPr="000D1C3A">
        <w:rPr>
          <w:rFonts w:ascii="Arial" w:hAnsi="Arial" w:cs="Arial"/>
          <w:sz w:val="24"/>
          <w:szCs w:val="24"/>
        </w:rPr>
        <w:t xml:space="preserve">   </w:t>
      </w:r>
      <w:r w:rsidR="00D062BB" w:rsidRPr="000D1C3A">
        <w:rPr>
          <w:rFonts w:ascii="Arial" w:hAnsi="Arial" w:cs="Arial"/>
          <w:sz w:val="24"/>
          <w:szCs w:val="24"/>
        </w:rPr>
        <w:t xml:space="preserve">  </w:t>
      </w:r>
    </w:p>
    <w:p w:rsidR="00D062BB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A287F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="00AA287F">
        <w:rPr>
          <w:rFonts w:ascii="Arial" w:hAnsi="Arial" w:cs="Arial"/>
          <w:sz w:val="24"/>
          <w:szCs w:val="24"/>
        </w:rPr>
        <w:t xml:space="preserve">PREFEITO 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       </w:t>
      </w:r>
      <w:r w:rsidRPr="000D1C3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Pr="000D1C3A">
        <w:rPr>
          <w:rFonts w:ascii="Arial" w:hAnsi="Arial" w:cs="Arial"/>
          <w:sz w:val="24"/>
          <w:szCs w:val="24"/>
        </w:rPr>
        <w:t xml:space="preserve"> </w:t>
      </w: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sectPr w:rsidR="00D062BB" w:rsidRPr="000D1C3A" w:rsidSect="004263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76E8"/>
    <w:multiLevelType w:val="multilevel"/>
    <w:tmpl w:val="AD3EB8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75CA"/>
    <w:rsid w:val="00062175"/>
    <w:rsid w:val="000D1C3A"/>
    <w:rsid w:val="003C096D"/>
    <w:rsid w:val="004263A0"/>
    <w:rsid w:val="0052221A"/>
    <w:rsid w:val="005F75CA"/>
    <w:rsid w:val="0073143F"/>
    <w:rsid w:val="00896513"/>
    <w:rsid w:val="00AA287F"/>
    <w:rsid w:val="00D062BB"/>
    <w:rsid w:val="00E56E5B"/>
    <w:rsid w:val="00F9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75CA"/>
    <w:pPr>
      <w:ind w:left="720"/>
      <w:contextualSpacing/>
    </w:pPr>
  </w:style>
  <w:style w:type="paragraph" w:styleId="SemEspaamento">
    <w:name w:val="No Spacing"/>
    <w:uiPriority w:val="1"/>
    <w:qFormat/>
    <w:rsid w:val="000D1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268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5</cp:revision>
  <dcterms:created xsi:type="dcterms:W3CDTF">2016-01-15T18:40:00Z</dcterms:created>
  <dcterms:modified xsi:type="dcterms:W3CDTF">2016-02-18T17:42:00Z</dcterms:modified>
</cp:coreProperties>
</file>